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5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01"/>
        <w:gridCol w:w="41"/>
        <w:gridCol w:w="142"/>
        <w:gridCol w:w="407"/>
        <w:gridCol w:w="160"/>
        <w:gridCol w:w="142"/>
        <w:gridCol w:w="141"/>
        <w:gridCol w:w="567"/>
        <w:gridCol w:w="920"/>
        <w:gridCol w:w="596"/>
        <w:gridCol w:w="44"/>
        <w:gridCol w:w="260"/>
        <w:gridCol w:w="23"/>
        <w:gridCol w:w="877"/>
        <w:gridCol w:w="257"/>
        <w:gridCol w:w="823"/>
        <w:gridCol w:w="311"/>
        <w:gridCol w:w="284"/>
        <w:gridCol w:w="125"/>
        <w:gridCol w:w="583"/>
        <w:gridCol w:w="567"/>
        <w:gridCol w:w="1560"/>
      </w:tblGrid>
      <w:tr w:rsidR="00C32640" w:rsidRPr="006126E1" w:rsidTr="00C32640">
        <w:trPr>
          <w:trHeight w:val="454"/>
        </w:trPr>
        <w:tc>
          <w:tcPr>
            <w:tcW w:w="10740" w:type="dxa"/>
            <w:gridSpan w:val="23"/>
            <w:shd w:val="clear" w:color="auto" w:fill="000000"/>
          </w:tcPr>
          <w:p w:rsidR="00C32640" w:rsidRPr="006126E1" w:rsidRDefault="00C32640" w:rsidP="00C32640">
            <w:pPr>
              <w:rPr>
                <w:b/>
              </w:rPr>
            </w:pPr>
            <w:bookmarkStart w:id="0" w:name="_GoBack"/>
            <w:bookmarkEnd w:id="0"/>
            <w:r w:rsidRPr="006126E1">
              <w:rPr>
                <w:b/>
              </w:rPr>
              <w:t>1. Contractor Details</w:t>
            </w:r>
          </w:p>
        </w:tc>
      </w:tr>
      <w:tr w:rsidR="00C32640" w:rsidRPr="006126E1" w:rsidTr="00C32640">
        <w:trPr>
          <w:trHeight w:val="594"/>
        </w:trPr>
        <w:tc>
          <w:tcPr>
            <w:tcW w:w="2802" w:type="dxa"/>
            <w:gridSpan w:val="7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  <w:r w:rsidRPr="006126E1">
              <w:rPr>
                <w:b/>
              </w:rPr>
              <w:t>Company / Business name:</w:t>
            </w:r>
          </w:p>
        </w:tc>
        <w:tc>
          <w:tcPr>
            <w:tcW w:w="7938" w:type="dxa"/>
            <w:gridSpan w:val="16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</w:p>
        </w:tc>
      </w:tr>
      <w:tr w:rsidR="00C32640" w:rsidRPr="006126E1" w:rsidTr="00C32640">
        <w:trPr>
          <w:trHeight w:val="340"/>
        </w:trPr>
        <w:tc>
          <w:tcPr>
            <w:tcW w:w="3510" w:type="dxa"/>
            <w:gridSpan w:val="9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  <w:r w:rsidRPr="006126E1">
              <w:rPr>
                <w:b/>
              </w:rPr>
              <w:t>ABN (Australian Business Number):</w:t>
            </w:r>
          </w:p>
        </w:tc>
        <w:tc>
          <w:tcPr>
            <w:tcW w:w="7230" w:type="dxa"/>
            <w:gridSpan w:val="14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</w:p>
        </w:tc>
      </w:tr>
      <w:tr w:rsidR="00C32640" w:rsidRPr="006126E1" w:rsidTr="00EA3222">
        <w:trPr>
          <w:trHeight w:val="340"/>
        </w:trPr>
        <w:tc>
          <w:tcPr>
            <w:tcW w:w="1809" w:type="dxa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  <w:r w:rsidRPr="006126E1">
              <w:rPr>
                <w:b/>
              </w:rPr>
              <w:t>Street Address:</w:t>
            </w:r>
          </w:p>
        </w:tc>
        <w:tc>
          <w:tcPr>
            <w:tcW w:w="8931" w:type="dxa"/>
            <w:gridSpan w:val="22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</w:p>
        </w:tc>
      </w:tr>
      <w:tr w:rsidR="00C32640" w:rsidRPr="006126E1" w:rsidTr="00EA3222">
        <w:trPr>
          <w:trHeight w:val="340"/>
        </w:trPr>
        <w:tc>
          <w:tcPr>
            <w:tcW w:w="1809" w:type="dxa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  <w:r w:rsidRPr="006126E1">
              <w:rPr>
                <w:b/>
              </w:rPr>
              <w:t>Postal Address:</w:t>
            </w:r>
          </w:p>
        </w:tc>
        <w:tc>
          <w:tcPr>
            <w:tcW w:w="8931" w:type="dxa"/>
            <w:gridSpan w:val="22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</w:p>
        </w:tc>
      </w:tr>
      <w:tr w:rsidR="00C32640" w:rsidRPr="006126E1" w:rsidTr="00EA3222">
        <w:trPr>
          <w:trHeight w:val="340"/>
        </w:trPr>
        <w:tc>
          <w:tcPr>
            <w:tcW w:w="1809" w:type="dxa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  <w:r w:rsidRPr="006126E1">
              <w:rPr>
                <w:b/>
                <w:iCs/>
              </w:rPr>
              <w:t>Contact Person:</w:t>
            </w:r>
          </w:p>
        </w:tc>
        <w:tc>
          <w:tcPr>
            <w:tcW w:w="2621" w:type="dxa"/>
            <w:gridSpan w:val="9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  <w:r w:rsidRPr="006126E1">
              <w:rPr>
                <w:b/>
                <w:iCs/>
              </w:rPr>
              <w:t>Phone: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  <w:r w:rsidRPr="006126E1">
              <w:rPr>
                <w:b/>
                <w:iCs/>
              </w:rPr>
              <w:t>Fax:</w:t>
            </w:r>
          </w:p>
        </w:tc>
        <w:tc>
          <w:tcPr>
            <w:tcW w:w="2710" w:type="dxa"/>
            <w:gridSpan w:val="3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</w:p>
        </w:tc>
      </w:tr>
      <w:tr w:rsidR="00C32640" w:rsidRPr="006126E1" w:rsidTr="00EA3222">
        <w:trPr>
          <w:trHeight w:val="340"/>
        </w:trPr>
        <w:tc>
          <w:tcPr>
            <w:tcW w:w="1809" w:type="dxa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  <w:r w:rsidRPr="006126E1">
              <w:rPr>
                <w:b/>
                <w:iCs/>
              </w:rPr>
              <w:t>Mobile Phone:</w:t>
            </w:r>
          </w:p>
        </w:tc>
        <w:tc>
          <w:tcPr>
            <w:tcW w:w="3521" w:type="dxa"/>
            <w:gridSpan w:val="12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  <w:r w:rsidRPr="006126E1">
              <w:rPr>
                <w:b/>
                <w:iCs/>
              </w:rPr>
              <w:t>E-mail:</w:t>
            </w:r>
          </w:p>
        </w:tc>
        <w:tc>
          <w:tcPr>
            <w:tcW w:w="4510" w:type="dxa"/>
            <w:gridSpan w:val="8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</w:p>
        </w:tc>
      </w:tr>
      <w:tr w:rsidR="00C32640" w:rsidRPr="006126E1" w:rsidTr="00C32640">
        <w:trPr>
          <w:trHeight w:val="340"/>
        </w:trPr>
        <w:tc>
          <w:tcPr>
            <w:tcW w:w="2943" w:type="dxa"/>
            <w:gridSpan w:val="8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  <w:r w:rsidRPr="006126E1">
              <w:rPr>
                <w:b/>
                <w:iCs/>
              </w:rPr>
              <w:t xml:space="preserve">Brief description of contract:   </w:t>
            </w:r>
          </w:p>
        </w:tc>
        <w:tc>
          <w:tcPr>
            <w:tcW w:w="7797" w:type="dxa"/>
            <w:gridSpan w:val="15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</w:p>
        </w:tc>
      </w:tr>
      <w:tr w:rsidR="00C32640" w:rsidRPr="006126E1" w:rsidTr="00EA3222">
        <w:trPr>
          <w:trHeight w:val="340"/>
        </w:trPr>
        <w:tc>
          <w:tcPr>
            <w:tcW w:w="2093" w:type="dxa"/>
            <w:gridSpan w:val="4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  <w:r w:rsidRPr="006126E1">
              <w:rPr>
                <w:b/>
                <w:iCs/>
              </w:rPr>
              <w:t>Period of contract: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  <w:r w:rsidRPr="006126E1">
              <w:rPr>
                <w:b/>
                <w:iCs/>
              </w:rPr>
              <w:t xml:space="preserve">Time </w:t>
            </w:r>
            <w:r w:rsidRPr="006126E1">
              <w:rPr>
                <w:b/>
                <w:i/>
                <w:iCs/>
              </w:rPr>
              <w:t>- from: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32640" w:rsidRPr="006126E1" w:rsidRDefault="00C32640" w:rsidP="00C32640">
            <w:pPr>
              <w:rPr>
                <w:b/>
                <w:i/>
              </w:rPr>
            </w:pPr>
            <w:r w:rsidRPr="006126E1">
              <w:rPr>
                <w:b/>
                <w:i/>
                <w:iCs/>
              </w:rPr>
              <w:t>to:</w:t>
            </w:r>
          </w:p>
        </w:tc>
        <w:tc>
          <w:tcPr>
            <w:tcW w:w="1560" w:type="dxa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</w:p>
        </w:tc>
      </w:tr>
      <w:tr w:rsidR="00C32640" w:rsidRPr="006126E1" w:rsidTr="00C32640">
        <w:trPr>
          <w:trHeight w:val="340"/>
        </w:trPr>
        <w:tc>
          <w:tcPr>
            <w:tcW w:w="2943" w:type="dxa"/>
            <w:gridSpan w:val="8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  <w:r w:rsidRPr="006126E1">
              <w:rPr>
                <w:b/>
              </w:rPr>
              <w:t>Insurances / indemnity, etc.</w:t>
            </w:r>
          </w:p>
        </w:tc>
        <w:tc>
          <w:tcPr>
            <w:tcW w:w="7797" w:type="dxa"/>
            <w:gridSpan w:val="15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</w:p>
        </w:tc>
      </w:tr>
      <w:tr w:rsidR="00EA3222" w:rsidRPr="006126E1" w:rsidTr="00920EE0">
        <w:trPr>
          <w:trHeight w:val="340"/>
        </w:trPr>
        <w:tc>
          <w:tcPr>
            <w:tcW w:w="1951" w:type="dxa"/>
            <w:gridSpan w:val="3"/>
            <w:shd w:val="clear" w:color="auto" w:fill="auto"/>
          </w:tcPr>
          <w:p w:rsidR="00EA3222" w:rsidRPr="006126E1" w:rsidRDefault="00EA3222" w:rsidP="00C32640">
            <w:pPr>
              <w:rPr>
                <w:b/>
              </w:rPr>
            </w:pPr>
            <w:r w:rsidRPr="006126E1">
              <w:rPr>
                <w:b/>
              </w:rPr>
              <w:t>Public Liability:</w:t>
            </w:r>
          </w:p>
        </w:tc>
        <w:tc>
          <w:tcPr>
            <w:tcW w:w="3075" w:type="dxa"/>
            <w:gridSpan w:val="8"/>
            <w:shd w:val="clear" w:color="auto" w:fill="auto"/>
          </w:tcPr>
          <w:p w:rsidR="00EA3222" w:rsidRPr="006126E1" w:rsidRDefault="00EA3222" w:rsidP="00C32640">
            <w:pPr>
              <w:rPr>
                <w:b/>
              </w:rPr>
            </w:pPr>
          </w:p>
        </w:tc>
        <w:tc>
          <w:tcPr>
            <w:tcW w:w="2595" w:type="dxa"/>
            <w:gridSpan w:val="7"/>
            <w:shd w:val="clear" w:color="auto" w:fill="auto"/>
          </w:tcPr>
          <w:p w:rsidR="00EA3222" w:rsidRPr="006126E1" w:rsidRDefault="00EA3222" w:rsidP="00C32640">
            <w:pPr>
              <w:rPr>
                <w:b/>
              </w:rPr>
            </w:pPr>
            <w:r w:rsidRPr="006126E1">
              <w:rPr>
                <w:b/>
              </w:rPr>
              <w:t>WorkCover Registration:</w:t>
            </w:r>
          </w:p>
        </w:tc>
        <w:tc>
          <w:tcPr>
            <w:tcW w:w="3119" w:type="dxa"/>
            <w:gridSpan w:val="5"/>
            <w:shd w:val="clear" w:color="auto" w:fill="auto"/>
          </w:tcPr>
          <w:p w:rsidR="00EA3222" w:rsidRPr="006126E1" w:rsidRDefault="00EA3222" w:rsidP="00C32640">
            <w:pPr>
              <w:rPr>
                <w:b/>
              </w:rPr>
            </w:pPr>
          </w:p>
        </w:tc>
      </w:tr>
      <w:tr w:rsidR="00C32640" w:rsidRPr="006126E1" w:rsidTr="00C32640">
        <w:trPr>
          <w:trHeight w:val="340"/>
        </w:trPr>
        <w:tc>
          <w:tcPr>
            <w:tcW w:w="10740" w:type="dxa"/>
            <w:gridSpan w:val="23"/>
            <w:shd w:val="clear" w:color="auto" w:fill="000000"/>
          </w:tcPr>
          <w:p w:rsidR="00C32640" w:rsidRPr="006126E1" w:rsidRDefault="00C32640" w:rsidP="00C32640">
            <w:pPr>
              <w:rPr>
                <w:b/>
              </w:rPr>
            </w:pPr>
            <w:r w:rsidRPr="006126E1">
              <w:rPr>
                <w:b/>
              </w:rPr>
              <w:t>2. Contract Overview</w:t>
            </w:r>
          </w:p>
        </w:tc>
      </w:tr>
      <w:tr w:rsidR="00C32640" w:rsidRPr="006126E1" w:rsidTr="00C32640">
        <w:trPr>
          <w:trHeight w:val="340"/>
        </w:trPr>
        <w:tc>
          <w:tcPr>
            <w:tcW w:w="1910" w:type="dxa"/>
            <w:gridSpan w:val="2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  <w:r w:rsidRPr="006126E1">
              <w:rPr>
                <w:b/>
                <w:iCs/>
              </w:rPr>
              <w:t xml:space="preserve">Location of work:   </w:t>
            </w:r>
          </w:p>
        </w:tc>
        <w:tc>
          <w:tcPr>
            <w:tcW w:w="8830" w:type="dxa"/>
            <w:gridSpan w:val="21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</w:p>
        </w:tc>
      </w:tr>
      <w:tr w:rsidR="00C32640" w:rsidRPr="006126E1" w:rsidTr="00C32640">
        <w:trPr>
          <w:trHeight w:val="340"/>
        </w:trPr>
        <w:tc>
          <w:tcPr>
            <w:tcW w:w="2660" w:type="dxa"/>
            <w:gridSpan w:val="6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  <w:r w:rsidRPr="006126E1">
              <w:rPr>
                <w:b/>
                <w:iCs/>
              </w:rPr>
              <w:t xml:space="preserve">Details of contract work:   </w:t>
            </w:r>
          </w:p>
        </w:tc>
        <w:tc>
          <w:tcPr>
            <w:tcW w:w="8080" w:type="dxa"/>
            <w:gridSpan w:val="17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</w:p>
        </w:tc>
      </w:tr>
      <w:tr w:rsidR="00C32640" w:rsidRPr="006126E1" w:rsidTr="00C32640">
        <w:trPr>
          <w:trHeight w:val="113"/>
        </w:trPr>
        <w:tc>
          <w:tcPr>
            <w:tcW w:w="10740" w:type="dxa"/>
            <w:gridSpan w:val="23"/>
            <w:tcBorders>
              <w:bottom w:val="nil"/>
            </w:tcBorders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  <w:r w:rsidRPr="006126E1">
              <w:rPr>
                <w:b/>
              </w:rPr>
              <w:t>Conditions the contractor has qualified for (circle answer)</w:t>
            </w:r>
          </w:p>
        </w:tc>
      </w:tr>
      <w:tr w:rsidR="00C32640" w:rsidRPr="006126E1" w:rsidTr="00C32640">
        <w:trPr>
          <w:trHeight w:val="113"/>
        </w:trPr>
        <w:tc>
          <w:tcPr>
            <w:tcW w:w="2500" w:type="dxa"/>
            <w:gridSpan w:val="5"/>
            <w:tcBorders>
              <w:top w:val="nil"/>
            </w:tcBorders>
            <w:shd w:val="clear" w:color="auto" w:fill="auto"/>
          </w:tcPr>
          <w:p w:rsidR="00C32640" w:rsidRPr="006126E1" w:rsidRDefault="00C32640" w:rsidP="00C32640">
            <w:pPr>
              <w:spacing w:after="0"/>
              <w:rPr>
                <w:b/>
              </w:rPr>
            </w:pPr>
            <w:r w:rsidRPr="006126E1">
              <w:rPr>
                <w:b/>
              </w:rPr>
              <w:t>Construction work</w:t>
            </w:r>
          </w:p>
        </w:tc>
        <w:tc>
          <w:tcPr>
            <w:tcW w:w="2853" w:type="dxa"/>
            <w:gridSpan w:val="9"/>
            <w:tcBorders>
              <w:top w:val="nil"/>
            </w:tcBorders>
            <w:shd w:val="clear" w:color="auto" w:fill="auto"/>
          </w:tcPr>
          <w:p w:rsidR="00C32640" w:rsidRPr="006126E1" w:rsidRDefault="00C32640" w:rsidP="00C32640">
            <w:pPr>
              <w:spacing w:after="0"/>
              <w:rPr>
                <w:b/>
              </w:rPr>
            </w:pPr>
            <w:r w:rsidRPr="006126E1">
              <w:rPr>
                <w:b/>
              </w:rPr>
              <w:t>High risk construction work</w:t>
            </w:r>
          </w:p>
        </w:tc>
        <w:tc>
          <w:tcPr>
            <w:tcW w:w="2552" w:type="dxa"/>
            <w:gridSpan w:val="5"/>
            <w:tcBorders>
              <w:top w:val="nil"/>
            </w:tcBorders>
            <w:shd w:val="clear" w:color="auto" w:fill="auto"/>
          </w:tcPr>
          <w:p w:rsidR="00C32640" w:rsidRPr="006126E1" w:rsidRDefault="00C32640" w:rsidP="00C32640">
            <w:pPr>
              <w:spacing w:after="0"/>
              <w:rPr>
                <w:b/>
              </w:rPr>
            </w:pPr>
            <w:r w:rsidRPr="006126E1">
              <w:rPr>
                <w:b/>
              </w:rPr>
              <w:t>Construction project</w:t>
            </w:r>
          </w:p>
        </w:tc>
        <w:tc>
          <w:tcPr>
            <w:tcW w:w="2835" w:type="dxa"/>
            <w:gridSpan w:val="4"/>
            <w:tcBorders>
              <w:top w:val="nil"/>
            </w:tcBorders>
            <w:shd w:val="clear" w:color="auto" w:fill="auto"/>
          </w:tcPr>
          <w:p w:rsidR="00C32640" w:rsidRPr="006126E1" w:rsidRDefault="00C32640" w:rsidP="00C32640">
            <w:pPr>
              <w:spacing w:after="0"/>
              <w:rPr>
                <w:b/>
              </w:rPr>
            </w:pPr>
            <w:r w:rsidRPr="006126E1">
              <w:rPr>
                <w:b/>
              </w:rPr>
              <w:t>Other: (describe)</w:t>
            </w:r>
          </w:p>
          <w:p w:rsidR="00C32640" w:rsidRPr="006126E1" w:rsidRDefault="00C32640" w:rsidP="00C32640">
            <w:pPr>
              <w:spacing w:after="0"/>
              <w:rPr>
                <w:b/>
              </w:rPr>
            </w:pPr>
          </w:p>
        </w:tc>
      </w:tr>
      <w:tr w:rsidR="00C32640" w:rsidRPr="006126E1" w:rsidTr="00C32640">
        <w:trPr>
          <w:trHeight w:val="340"/>
        </w:trPr>
        <w:tc>
          <w:tcPr>
            <w:tcW w:w="10740" w:type="dxa"/>
            <w:gridSpan w:val="23"/>
            <w:shd w:val="clear" w:color="auto" w:fill="000000"/>
          </w:tcPr>
          <w:p w:rsidR="00C32640" w:rsidRPr="006126E1" w:rsidRDefault="00C32640" w:rsidP="00C32640">
            <w:pPr>
              <w:rPr>
                <w:b/>
              </w:rPr>
            </w:pPr>
            <w:r w:rsidRPr="006126E1">
              <w:rPr>
                <w:b/>
              </w:rPr>
              <w:t>3. Council Contact</w:t>
            </w:r>
          </w:p>
        </w:tc>
      </w:tr>
      <w:tr w:rsidR="00C32640" w:rsidRPr="006126E1" w:rsidTr="00EA3222">
        <w:trPr>
          <w:trHeight w:val="413"/>
        </w:trPr>
        <w:tc>
          <w:tcPr>
            <w:tcW w:w="1809" w:type="dxa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  <w:r w:rsidRPr="006126E1">
              <w:rPr>
                <w:b/>
                <w:iCs/>
              </w:rPr>
              <w:t>Contact Person:</w:t>
            </w:r>
          </w:p>
        </w:tc>
        <w:tc>
          <w:tcPr>
            <w:tcW w:w="2621" w:type="dxa"/>
            <w:gridSpan w:val="9"/>
            <w:shd w:val="clear" w:color="auto" w:fill="auto"/>
          </w:tcPr>
          <w:p w:rsidR="00C32640" w:rsidRPr="00C32640" w:rsidRDefault="00C32640" w:rsidP="00C3264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  <w:r w:rsidRPr="006126E1">
              <w:rPr>
                <w:b/>
                <w:iCs/>
              </w:rPr>
              <w:t>Phone: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  <w:r w:rsidRPr="006126E1">
              <w:rPr>
                <w:b/>
                <w:iCs/>
              </w:rPr>
              <w:t>Fax:</w:t>
            </w:r>
          </w:p>
        </w:tc>
        <w:tc>
          <w:tcPr>
            <w:tcW w:w="2710" w:type="dxa"/>
            <w:gridSpan w:val="3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</w:p>
        </w:tc>
      </w:tr>
      <w:tr w:rsidR="00C32640" w:rsidRPr="006126E1" w:rsidTr="00EA3222">
        <w:trPr>
          <w:trHeight w:val="340"/>
        </w:trPr>
        <w:tc>
          <w:tcPr>
            <w:tcW w:w="1809" w:type="dxa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  <w:r w:rsidRPr="006126E1">
              <w:rPr>
                <w:b/>
                <w:iCs/>
              </w:rPr>
              <w:t>Mobile Phone:</w:t>
            </w:r>
          </w:p>
        </w:tc>
        <w:tc>
          <w:tcPr>
            <w:tcW w:w="3521" w:type="dxa"/>
            <w:gridSpan w:val="12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  <w:r w:rsidRPr="006126E1">
              <w:rPr>
                <w:b/>
                <w:iCs/>
              </w:rPr>
              <w:t>E-mail:</w:t>
            </w:r>
          </w:p>
        </w:tc>
        <w:tc>
          <w:tcPr>
            <w:tcW w:w="4510" w:type="dxa"/>
            <w:gridSpan w:val="8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</w:p>
        </w:tc>
      </w:tr>
    </w:tbl>
    <w:p w:rsidR="006126E1" w:rsidRPr="006126E1" w:rsidRDefault="006126E1" w:rsidP="006126E1">
      <w:pPr>
        <w:spacing w:after="0"/>
        <w:rPr>
          <w:b/>
          <w:i/>
        </w:rPr>
      </w:pPr>
      <w:r w:rsidRPr="006126E1">
        <w:rPr>
          <w:b/>
          <w:i/>
        </w:rPr>
        <w:t>Or in the absence of the above contact:</w:t>
      </w:r>
    </w:p>
    <w:tbl>
      <w:tblPr>
        <w:tblpPr w:leftFromText="180" w:rightFromText="180" w:vertAnchor="text" w:horzAnchor="margin" w:tblpY="10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619"/>
        <w:gridCol w:w="925"/>
        <w:gridCol w:w="851"/>
        <w:gridCol w:w="1134"/>
        <w:gridCol w:w="708"/>
        <w:gridCol w:w="2694"/>
      </w:tblGrid>
      <w:tr w:rsidR="00C32640" w:rsidRPr="006126E1" w:rsidTr="00C32640">
        <w:tc>
          <w:tcPr>
            <w:tcW w:w="1809" w:type="dxa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  <w:r w:rsidRPr="006126E1">
              <w:rPr>
                <w:b/>
                <w:iCs/>
              </w:rPr>
              <w:t>Contact Person:</w:t>
            </w:r>
          </w:p>
        </w:tc>
        <w:tc>
          <w:tcPr>
            <w:tcW w:w="2619" w:type="dxa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</w:p>
        </w:tc>
        <w:tc>
          <w:tcPr>
            <w:tcW w:w="925" w:type="dxa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  <w:r w:rsidRPr="006126E1">
              <w:rPr>
                <w:b/>
                <w:iCs/>
              </w:rPr>
              <w:t>Phone: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  <w:r w:rsidRPr="006126E1">
              <w:rPr>
                <w:b/>
                <w:iCs/>
              </w:rPr>
              <w:t>Fax:</w:t>
            </w:r>
          </w:p>
        </w:tc>
        <w:tc>
          <w:tcPr>
            <w:tcW w:w="2694" w:type="dxa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</w:p>
        </w:tc>
      </w:tr>
      <w:tr w:rsidR="00C32640" w:rsidRPr="006126E1" w:rsidTr="00C32640">
        <w:tc>
          <w:tcPr>
            <w:tcW w:w="1809" w:type="dxa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  <w:r w:rsidRPr="006126E1">
              <w:rPr>
                <w:b/>
                <w:iCs/>
              </w:rPr>
              <w:t>Mobile Phone: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  <w:r w:rsidRPr="006126E1">
              <w:rPr>
                <w:b/>
                <w:iCs/>
              </w:rPr>
              <w:t>E-mail: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32640" w:rsidRPr="006126E1" w:rsidRDefault="00C32640" w:rsidP="00C32640">
            <w:pPr>
              <w:rPr>
                <w:b/>
              </w:rPr>
            </w:pPr>
          </w:p>
        </w:tc>
      </w:tr>
    </w:tbl>
    <w:p w:rsidR="00C32640" w:rsidRDefault="00C32640" w:rsidP="00C32640">
      <w:pPr>
        <w:spacing w:after="0"/>
        <w:rPr>
          <w:b/>
        </w:rPr>
      </w:pPr>
    </w:p>
    <w:p w:rsidR="00C32640" w:rsidRPr="00C32640" w:rsidRDefault="00C32640" w:rsidP="00C32640">
      <w:pPr>
        <w:spacing w:after="0"/>
        <w:rPr>
          <w:b/>
          <w:u w:val="single"/>
        </w:rPr>
      </w:pPr>
      <w:r>
        <w:rPr>
          <w:b/>
          <w:u w:val="single"/>
        </w:rPr>
        <w:t>Council o</w:t>
      </w:r>
      <w:r w:rsidRPr="00C32640">
        <w:rPr>
          <w:b/>
          <w:u w:val="single"/>
        </w:rPr>
        <w:t>ffice Use Only</w:t>
      </w:r>
    </w:p>
    <w:p w:rsidR="00C32640" w:rsidRDefault="00C32640">
      <w:r>
        <w:t>All information is provided and correct. This paperwork has been approved for use.</w:t>
      </w:r>
    </w:p>
    <w:p w:rsidR="00C32640" w:rsidRDefault="00C32640">
      <w:r>
        <w:t>Signed _____________________________    Date        /        /</w:t>
      </w:r>
    </w:p>
    <w:p w:rsidR="00C32640" w:rsidRDefault="00C32640"/>
    <w:sectPr w:rsidR="00C32640" w:rsidSect="00C32640">
      <w:headerReference w:type="default" r:id="rId7"/>
      <w:pgSz w:w="11906" w:h="16838"/>
      <w:pgMar w:top="4574" w:right="849" w:bottom="284" w:left="709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97" w:rsidRDefault="00381D97" w:rsidP="00C32640">
      <w:pPr>
        <w:spacing w:after="0" w:line="240" w:lineRule="auto"/>
      </w:pPr>
      <w:r>
        <w:separator/>
      </w:r>
    </w:p>
  </w:endnote>
  <w:endnote w:type="continuationSeparator" w:id="0">
    <w:p w:rsidR="00381D97" w:rsidRDefault="00381D97" w:rsidP="00C3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97" w:rsidRDefault="00381D97" w:rsidP="00C32640">
      <w:pPr>
        <w:spacing w:after="0" w:line="240" w:lineRule="auto"/>
      </w:pPr>
      <w:r>
        <w:separator/>
      </w:r>
    </w:p>
  </w:footnote>
  <w:footnote w:type="continuationSeparator" w:id="0">
    <w:p w:rsidR="00381D97" w:rsidRDefault="00381D97" w:rsidP="00C32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8" w:type="dxa"/>
      <w:jc w:val="center"/>
      <w:tblInd w:w="-1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41"/>
      <w:gridCol w:w="5231"/>
      <w:gridCol w:w="1748"/>
      <w:gridCol w:w="1858"/>
    </w:tblGrid>
    <w:tr w:rsidR="00C32640" w:rsidRPr="00C32640" w:rsidTr="00C32640">
      <w:trPr>
        <w:trHeight w:val="344"/>
        <w:jc w:val="center"/>
      </w:trPr>
      <w:tc>
        <w:tcPr>
          <w:tcW w:w="154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32640" w:rsidRPr="00C32640" w:rsidRDefault="00C32640" w:rsidP="00C32640">
          <w:pPr>
            <w:spacing w:after="0" w:line="240" w:lineRule="auto"/>
            <w:jc w:val="both"/>
            <w:rPr>
              <w:rFonts w:ascii="Arial" w:eastAsia="Times New Roman" w:hAnsi="Arial" w:cs="Times New Roman"/>
              <w:szCs w:val="24"/>
              <w:lang w:eastAsia="en-AU"/>
            </w:rPr>
          </w:pPr>
          <w:r>
            <w:rPr>
              <w:rFonts w:ascii="Arial" w:eastAsia="Times New Roman" w:hAnsi="Arial" w:cs="Times New Roman"/>
              <w:noProof/>
              <w:szCs w:val="24"/>
              <w:lang w:eastAsia="en-AU"/>
            </w:rPr>
            <w:drawing>
              <wp:anchor distT="0" distB="0" distL="114300" distR="114300" simplePos="0" relativeHeight="251659264" behindDoc="1" locked="0" layoutInCell="1" allowOverlap="1" wp14:anchorId="5A85F0AA" wp14:editId="5F6E89F7">
                <wp:simplePos x="0" y="0"/>
                <wp:positionH relativeFrom="column">
                  <wp:posOffset>-6985</wp:posOffset>
                </wp:positionH>
                <wp:positionV relativeFrom="paragraph">
                  <wp:posOffset>32385</wp:posOffset>
                </wp:positionV>
                <wp:extent cx="740410" cy="596265"/>
                <wp:effectExtent l="0" t="0" r="2540" b="0"/>
                <wp:wrapNone/>
                <wp:docPr id="4" name="Picture 4" descr="colou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lou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041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32640" w:rsidRPr="00C32640" w:rsidRDefault="00C32640" w:rsidP="00C32640">
          <w:pPr>
            <w:keepNext/>
            <w:spacing w:after="0" w:line="240" w:lineRule="auto"/>
            <w:jc w:val="center"/>
            <w:outlineLvl w:val="8"/>
            <w:rPr>
              <w:rFonts w:ascii="Arial" w:eastAsia="Times New Roman" w:hAnsi="Arial" w:cs="Times New Roman"/>
              <w:b/>
              <w:bCs/>
              <w:i/>
              <w:iCs/>
              <w:sz w:val="24"/>
              <w:szCs w:val="24"/>
              <w:lang w:eastAsia="en-AU"/>
            </w:rPr>
          </w:pPr>
          <w:r w:rsidRPr="00C32640">
            <w:rPr>
              <w:rFonts w:ascii="Arial" w:eastAsia="Times New Roman" w:hAnsi="Arial" w:cs="Times New Roman"/>
              <w:b/>
              <w:bCs/>
              <w:i/>
              <w:iCs/>
              <w:sz w:val="24"/>
              <w:szCs w:val="24"/>
              <w:lang w:eastAsia="en-AU"/>
            </w:rPr>
            <w:t>WHS Contractor Management</w:t>
          </w:r>
        </w:p>
        <w:p w:rsidR="00C32640" w:rsidRPr="00C32640" w:rsidRDefault="00C32640" w:rsidP="00C32640">
          <w:pPr>
            <w:keepNext/>
            <w:spacing w:after="0" w:line="240" w:lineRule="auto"/>
            <w:jc w:val="center"/>
            <w:outlineLvl w:val="8"/>
            <w:rPr>
              <w:rFonts w:ascii="Arial" w:eastAsia="Times New Roman" w:hAnsi="Arial" w:cs="Times New Roman"/>
              <w:b/>
              <w:bCs/>
              <w:i/>
              <w:iCs/>
              <w:sz w:val="28"/>
              <w:szCs w:val="28"/>
              <w:lang w:eastAsia="en-AU"/>
            </w:rPr>
          </w:pPr>
          <w:r w:rsidRPr="00C32640">
            <w:rPr>
              <w:rFonts w:ascii="Arial" w:eastAsia="Times New Roman" w:hAnsi="Arial" w:cs="Times New Roman"/>
              <w:b/>
              <w:bCs/>
              <w:i/>
              <w:iCs/>
              <w:sz w:val="24"/>
              <w:szCs w:val="24"/>
              <w:lang w:eastAsia="en-AU"/>
            </w:rPr>
            <w:t>– Selection, Induction and Monitoring</w:t>
          </w:r>
        </w:p>
      </w:tc>
      <w:tc>
        <w:tcPr>
          <w:tcW w:w="17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32640" w:rsidRPr="00C32640" w:rsidRDefault="00C32640" w:rsidP="00C32640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szCs w:val="24"/>
              <w:lang w:eastAsia="en-AU"/>
            </w:rPr>
          </w:pPr>
          <w:r w:rsidRPr="00C32640">
            <w:rPr>
              <w:rFonts w:ascii="Arial" w:eastAsia="Times New Roman" w:hAnsi="Arial" w:cs="Times New Roman"/>
              <w:b/>
              <w:bCs/>
              <w:sz w:val="18"/>
              <w:szCs w:val="20"/>
              <w:lang w:eastAsia="en-AU"/>
            </w:rPr>
            <w:t>Version No:</w:t>
          </w:r>
        </w:p>
      </w:tc>
      <w:tc>
        <w:tcPr>
          <w:tcW w:w="1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32640" w:rsidRPr="00C32640" w:rsidRDefault="00C32640" w:rsidP="00C32640">
          <w:pPr>
            <w:spacing w:before="60" w:after="60" w:line="240" w:lineRule="auto"/>
            <w:jc w:val="center"/>
            <w:rPr>
              <w:rFonts w:ascii="Arial" w:eastAsia="Times New Roman" w:hAnsi="Arial" w:cs="Times New Roman"/>
              <w:sz w:val="18"/>
              <w:szCs w:val="24"/>
              <w:lang w:eastAsia="en-AU"/>
            </w:rPr>
          </w:pPr>
          <w:r w:rsidRPr="00C32640">
            <w:rPr>
              <w:rFonts w:ascii="Arial" w:eastAsia="Times New Roman" w:hAnsi="Arial" w:cs="Times New Roman"/>
              <w:sz w:val="18"/>
              <w:szCs w:val="24"/>
              <w:lang w:eastAsia="en-AU"/>
            </w:rPr>
            <w:t>3.0</w:t>
          </w:r>
        </w:p>
      </w:tc>
    </w:tr>
    <w:tr w:rsidR="00C32640" w:rsidRPr="00C32640" w:rsidTr="00C32640">
      <w:trPr>
        <w:trHeight w:val="425"/>
        <w:jc w:val="center"/>
      </w:trPr>
      <w:tc>
        <w:tcPr>
          <w:tcW w:w="15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32640" w:rsidRPr="00C32640" w:rsidRDefault="00C32640" w:rsidP="00C32640">
          <w:pPr>
            <w:spacing w:after="0" w:line="240" w:lineRule="auto"/>
            <w:rPr>
              <w:rFonts w:ascii="Arial" w:eastAsia="Times New Roman" w:hAnsi="Arial" w:cs="Times New Roman"/>
              <w:szCs w:val="24"/>
              <w:lang w:eastAsia="en-AU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32640" w:rsidRPr="00C32640" w:rsidRDefault="00C32640" w:rsidP="00C32640">
          <w:pPr>
            <w:spacing w:after="0" w:line="240" w:lineRule="auto"/>
            <w:rPr>
              <w:rFonts w:ascii="Arial" w:eastAsia="Times New Roman" w:hAnsi="Arial" w:cs="Times New Roman"/>
              <w:b/>
              <w:bCs/>
              <w:i/>
              <w:iCs/>
              <w:sz w:val="28"/>
              <w:szCs w:val="28"/>
              <w:lang w:eastAsia="en-AU"/>
            </w:rPr>
          </w:pPr>
        </w:p>
      </w:tc>
      <w:tc>
        <w:tcPr>
          <w:tcW w:w="17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32640" w:rsidRPr="00C32640" w:rsidRDefault="00C32640" w:rsidP="00C3264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8"/>
              <w:szCs w:val="24"/>
              <w:lang w:eastAsia="en-AU"/>
            </w:rPr>
          </w:pPr>
          <w:r w:rsidRPr="00C32640">
            <w:rPr>
              <w:rFonts w:ascii="Arial" w:eastAsia="Times New Roman" w:hAnsi="Arial" w:cs="Times New Roman"/>
              <w:b/>
              <w:bCs/>
              <w:sz w:val="18"/>
              <w:szCs w:val="20"/>
              <w:lang w:eastAsia="en-AU"/>
            </w:rPr>
            <w:t>Issued:</w:t>
          </w:r>
        </w:p>
      </w:tc>
      <w:tc>
        <w:tcPr>
          <w:tcW w:w="1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32640" w:rsidRPr="00C32640" w:rsidRDefault="00C32640" w:rsidP="00C32640">
          <w:pPr>
            <w:spacing w:before="60" w:after="60" w:line="240" w:lineRule="auto"/>
            <w:jc w:val="center"/>
            <w:rPr>
              <w:rFonts w:ascii="Arial" w:eastAsia="Times New Roman" w:hAnsi="Arial" w:cs="Times New Roman"/>
              <w:bCs/>
              <w:sz w:val="18"/>
              <w:szCs w:val="24"/>
              <w:lang w:eastAsia="en-AU"/>
            </w:rPr>
          </w:pPr>
          <w:r w:rsidRPr="00C32640">
            <w:rPr>
              <w:rFonts w:ascii="Arial" w:eastAsia="Times New Roman" w:hAnsi="Arial" w:cs="Times New Roman"/>
              <w:bCs/>
              <w:sz w:val="18"/>
              <w:szCs w:val="24"/>
              <w:lang w:eastAsia="en-AU"/>
            </w:rPr>
            <w:t>SEPT 2013</w:t>
          </w:r>
        </w:p>
      </w:tc>
    </w:tr>
    <w:tr w:rsidR="00C32640" w:rsidRPr="00C32640" w:rsidTr="00C32640">
      <w:trPr>
        <w:trHeight w:val="267"/>
        <w:jc w:val="center"/>
      </w:trPr>
      <w:tc>
        <w:tcPr>
          <w:tcW w:w="15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32640" w:rsidRPr="00C32640" w:rsidRDefault="00C32640" w:rsidP="00C32640">
          <w:pPr>
            <w:spacing w:after="0" w:line="240" w:lineRule="auto"/>
            <w:rPr>
              <w:rFonts w:ascii="Arial" w:eastAsia="Times New Roman" w:hAnsi="Arial" w:cs="Times New Roman"/>
              <w:szCs w:val="24"/>
              <w:lang w:eastAsia="en-AU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32640" w:rsidRPr="00C32640" w:rsidRDefault="00C32640" w:rsidP="00C32640">
          <w:pPr>
            <w:spacing w:after="0" w:line="240" w:lineRule="auto"/>
            <w:rPr>
              <w:rFonts w:ascii="Arial" w:eastAsia="Times New Roman" w:hAnsi="Arial" w:cs="Times New Roman"/>
              <w:b/>
              <w:bCs/>
              <w:i/>
              <w:iCs/>
              <w:sz w:val="28"/>
              <w:szCs w:val="28"/>
              <w:lang w:eastAsia="en-AU"/>
            </w:rPr>
          </w:pPr>
        </w:p>
      </w:tc>
      <w:tc>
        <w:tcPr>
          <w:tcW w:w="17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32640" w:rsidRPr="00C32640" w:rsidRDefault="00C32640" w:rsidP="00C3264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8"/>
              <w:szCs w:val="24"/>
              <w:lang w:eastAsia="en-AU"/>
            </w:rPr>
          </w:pPr>
          <w:r w:rsidRPr="00C32640">
            <w:rPr>
              <w:rFonts w:ascii="Arial" w:eastAsia="Times New Roman" w:hAnsi="Arial" w:cs="Times New Roman"/>
              <w:b/>
              <w:bCs/>
              <w:sz w:val="18"/>
              <w:szCs w:val="20"/>
              <w:lang w:eastAsia="en-AU"/>
            </w:rPr>
            <w:t>Next Review:</w:t>
          </w:r>
        </w:p>
      </w:tc>
      <w:tc>
        <w:tcPr>
          <w:tcW w:w="1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32640" w:rsidRPr="00C32640" w:rsidRDefault="00B93DDA" w:rsidP="00C32640">
          <w:pPr>
            <w:spacing w:before="60" w:after="60" w:line="240" w:lineRule="auto"/>
            <w:jc w:val="center"/>
            <w:rPr>
              <w:rFonts w:ascii="Arial" w:eastAsia="Times New Roman" w:hAnsi="Arial" w:cs="Times New Roman"/>
              <w:bCs/>
              <w:sz w:val="18"/>
              <w:szCs w:val="24"/>
              <w:lang w:eastAsia="en-AU"/>
            </w:rPr>
          </w:pPr>
          <w:r>
            <w:rPr>
              <w:rFonts w:ascii="Arial" w:eastAsia="Times New Roman" w:hAnsi="Arial" w:cs="Times New Roman"/>
              <w:bCs/>
              <w:sz w:val="18"/>
              <w:szCs w:val="24"/>
              <w:lang w:eastAsia="en-AU"/>
            </w:rPr>
            <w:t>SEPT 2016</w:t>
          </w:r>
        </w:p>
      </w:tc>
    </w:tr>
  </w:tbl>
  <w:p w:rsidR="00C32640" w:rsidRDefault="00C32640">
    <w:pPr>
      <w:pStyle w:val="Header"/>
    </w:pPr>
  </w:p>
  <w:p w:rsidR="00C32640" w:rsidRDefault="00C32640">
    <w:pPr>
      <w:pStyle w:val="Header"/>
    </w:pPr>
    <w:r>
      <w:t>APPENDIX 1</w:t>
    </w:r>
  </w:p>
  <w:p w:rsidR="00C32640" w:rsidRDefault="00C32640">
    <w:pPr>
      <w:pStyle w:val="Header"/>
    </w:pPr>
  </w:p>
  <w:p w:rsidR="00C32640" w:rsidRDefault="00C32640">
    <w:pPr>
      <w:pStyle w:val="Header"/>
    </w:pPr>
  </w:p>
  <w:p w:rsidR="00C32640" w:rsidRDefault="00C32640">
    <w:pPr>
      <w:pStyle w:val="Header"/>
    </w:pPr>
  </w:p>
  <w:p w:rsidR="00C32640" w:rsidRDefault="00C32640" w:rsidP="00C3264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E1"/>
    <w:rsid w:val="00381D97"/>
    <w:rsid w:val="00492444"/>
    <w:rsid w:val="006126E1"/>
    <w:rsid w:val="00700356"/>
    <w:rsid w:val="00A95C96"/>
    <w:rsid w:val="00B93DDA"/>
    <w:rsid w:val="00C32640"/>
    <w:rsid w:val="00EA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640"/>
  </w:style>
  <w:style w:type="paragraph" w:styleId="Footer">
    <w:name w:val="footer"/>
    <w:basedOn w:val="Normal"/>
    <w:link w:val="FooterChar"/>
    <w:uiPriority w:val="99"/>
    <w:unhideWhenUsed/>
    <w:rsid w:val="00C32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640"/>
  </w:style>
  <w:style w:type="paragraph" w:styleId="Footer">
    <w:name w:val="footer"/>
    <w:basedOn w:val="Normal"/>
    <w:link w:val="FooterChar"/>
    <w:uiPriority w:val="99"/>
    <w:unhideWhenUsed/>
    <w:rsid w:val="00C32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Haylock</dc:creator>
  <cp:lastModifiedBy>Adam Nemeth</cp:lastModifiedBy>
  <cp:revision>2</cp:revision>
  <cp:lastPrinted>2015-09-10T00:45:00Z</cp:lastPrinted>
  <dcterms:created xsi:type="dcterms:W3CDTF">2015-09-10T03:35:00Z</dcterms:created>
  <dcterms:modified xsi:type="dcterms:W3CDTF">2015-09-10T03:35:00Z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